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4057F">
      <w:pPr>
        <w:spacing w:line="520" w:lineRule="exact"/>
        <w:jc w:val="center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采购内容及要求</w:t>
      </w:r>
    </w:p>
    <w:bookmarkEnd w:id="0"/>
    <w:p w14:paraId="7068B42D">
      <w:pPr>
        <w:spacing w:line="520" w:lineRule="exact"/>
        <w:ind w:firstLine="622" w:firstLineChars="200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一、服务内容：0-14岁残疾儿童（肢体、智力）康复治疗所需工作人员及相关业务服务等。</w:t>
      </w:r>
    </w:p>
    <w:p w14:paraId="5C95E856">
      <w:pPr>
        <w:spacing w:line="520" w:lineRule="exact"/>
        <w:ind w:firstLine="622" w:firstLineChars="200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二、服务期限：5个月</w:t>
      </w:r>
    </w:p>
    <w:p w14:paraId="53875591">
      <w:pPr>
        <w:spacing w:line="520" w:lineRule="exact"/>
        <w:ind w:firstLine="622" w:firstLineChars="200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三、人员基本要求：</w:t>
      </w:r>
    </w:p>
    <w:p w14:paraId="1395F62B">
      <w:pPr>
        <w:spacing w:line="520" w:lineRule="exact"/>
        <w:ind w:firstLine="622" w:firstLineChars="200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1、具备相应岗位要求的学历，了解并严格遵守各类法律、法规规定；具备相应岗位的管理能力。</w:t>
      </w:r>
    </w:p>
    <w:p w14:paraId="2B2CB878">
      <w:pPr>
        <w:spacing w:line="520" w:lineRule="exact"/>
        <w:ind w:firstLine="622" w:firstLineChars="200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2、认真负责、正直诚信，具有较强的应变能力、协调沟通能力和吃苦精神，身体健康、服从工作安排。</w:t>
      </w:r>
    </w:p>
    <w:p w14:paraId="13D30963">
      <w:pPr>
        <w:spacing w:line="520" w:lineRule="exact"/>
        <w:ind w:firstLine="622" w:firstLineChars="200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3、敬业爱岗、遵纪守法、刻苦钻研、开拓进取，具有较强的责任心。</w:t>
      </w:r>
    </w:p>
    <w:p w14:paraId="36259A44">
      <w:pPr>
        <w:spacing w:line="520" w:lineRule="exact"/>
        <w:ind w:firstLine="622" w:firstLineChars="200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四、岗位设置、职责要求及人数：</w:t>
      </w:r>
    </w:p>
    <w:p w14:paraId="2CC66ECD">
      <w:pPr>
        <w:spacing w:line="520" w:lineRule="exact"/>
        <w:ind w:firstLine="622" w:firstLineChars="200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医师2人</w:t>
      </w:r>
    </w:p>
    <w:p w14:paraId="1BBB404C">
      <w:pPr>
        <w:spacing w:line="520" w:lineRule="exact"/>
        <w:ind w:firstLine="622" w:firstLineChars="200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1、医师职责</w:t>
      </w:r>
    </w:p>
    <w:p w14:paraId="30CBC711">
      <w:pPr>
        <w:spacing w:line="520" w:lineRule="exact"/>
        <w:ind w:firstLine="622" w:firstLineChars="200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（1）负责对肢体、智力儿童的康复评估；</w:t>
      </w:r>
    </w:p>
    <w:p w14:paraId="5CDC92B6">
      <w:pPr>
        <w:spacing w:line="520" w:lineRule="exact"/>
        <w:ind w:firstLine="622" w:firstLineChars="200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（2）负责制定肢体、智力儿童的康复方案；</w:t>
      </w:r>
    </w:p>
    <w:p w14:paraId="689E4420">
      <w:pPr>
        <w:spacing w:line="520" w:lineRule="exact"/>
        <w:ind w:firstLine="622" w:firstLineChars="200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（3）负责与康复治疗师沟通康复方案的执行。</w:t>
      </w:r>
    </w:p>
    <w:p w14:paraId="4FD2EEDB">
      <w:pPr>
        <w:spacing w:line="520" w:lineRule="exact"/>
        <w:ind w:firstLine="622" w:firstLineChars="200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2、医师岗位要求</w:t>
      </w:r>
    </w:p>
    <w:p w14:paraId="6F2F23D7">
      <w:pPr>
        <w:spacing w:line="520" w:lineRule="exact"/>
        <w:ind w:firstLine="622" w:firstLineChars="200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（1）大专及以上学历，；</w:t>
      </w:r>
    </w:p>
    <w:p w14:paraId="1FC70416">
      <w:pPr>
        <w:spacing w:line="520" w:lineRule="exact"/>
        <w:ind w:firstLine="622" w:firstLineChars="200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（2）具有1年以上工作经验；</w:t>
      </w:r>
    </w:p>
    <w:p w14:paraId="09699D1E">
      <w:pPr>
        <w:spacing w:line="520" w:lineRule="exact"/>
        <w:ind w:firstLine="622" w:firstLineChars="200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（3）取得医师资格证书。</w:t>
      </w:r>
    </w:p>
    <w:p w14:paraId="6B945F7A">
      <w:pPr>
        <w:spacing w:line="520" w:lineRule="exact"/>
        <w:ind w:firstLine="622" w:firstLineChars="200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康复治疗人员12人</w:t>
      </w:r>
    </w:p>
    <w:p w14:paraId="6012AF2C">
      <w:pPr>
        <w:spacing w:line="520" w:lineRule="exact"/>
        <w:ind w:firstLine="622" w:firstLineChars="200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1．康复治疗人员职责</w:t>
      </w:r>
    </w:p>
    <w:p w14:paraId="2CA53196">
      <w:pPr>
        <w:spacing w:line="520" w:lineRule="exact"/>
        <w:ind w:firstLine="622" w:firstLineChars="200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（1）负责执行儿童肢体功能的康复治疗；</w:t>
      </w:r>
    </w:p>
    <w:p w14:paraId="67F1F23C">
      <w:pPr>
        <w:spacing w:line="520" w:lineRule="exact"/>
        <w:ind w:firstLine="622" w:firstLineChars="200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（2）负责执行儿童智力障碍的康复治疗；</w:t>
      </w:r>
    </w:p>
    <w:p w14:paraId="1BA35AF7">
      <w:pPr>
        <w:spacing w:line="520" w:lineRule="exact"/>
        <w:ind w:firstLine="622" w:firstLineChars="200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（3）负责儿童康复治疗档案的书写；</w:t>
      </w:r>
    </w:p>
    <w:p w14:paraId="5ADDD7E1">
      <w:pPr>
        <w:spacing w:line="520" w:lineRule="exact"/>
        <w:ind w:firstLine="622" w:firstLineChars="200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（4）负责护理员培训、指导等相关工作。</w:t>
      </w:r>
    </w:p>
    <w:p w14:paraId="660A9B39">
      <w:pPr>
        <w:spacing w:line="520" w:lineRule="exact"/>
        <w:ind w:firstLine="622" w:firstLineChars="200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2、康复治疗人员岗位要求</w:t>
      </w:r>
    </w:p>
    <w:p w14:paraId="6CD3AC9F">
      <w:pPr>
        <w:spacing w:line="520" w:lineRule="exact"/>
        <w:ind w:firstLine="622" w:firstLineChars="200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（1）中专及以上学历，医学类院校或师范类院校毕业；</w:t>
      </w:r>
    </w:p>
    <w:p w14:paraId="06AE4A28">
      <w:pPr>
        <w:spacing w:line="520" w:lineRule="exact"/>
        <w:ind w:firstLine="622" w:firstLineChars="200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（2）具有半年以上工作经验；</w:t>
      </w:r>
    </w:p>
    <w:p w14:paraId="362A0BBA">
      <w:pPr>
        <w:spacing w:line="520" w:lineRule="exact"/>
        <w:ind w:firstLine="622" w:firstLineChars="200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（3）取得康复治疗资格证或护士资格证或教师资格证等相关培训证书。</w:t>
      </w:r>
    </w:p>
    <w:p w14:paraId="405350C4">
      <w:pPr>
        <w:spacing w:line="520" w:lineRule="exact"/>
        <w:ind w:firstLine="622" w:firstLineChars="200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管理人员1人</w:t>
      </w:r>
    </w:p>
    <w:p w14:paraId="4953FD2C">
      <w:pPr>
        <w:spacing w:line="520" w:lineRule="exact"/>
        <w:ind w:firstLine="622" w:firstLineChars="200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管理人员职责及岗位要求</w:t>
      </w:r>
    </w:p>
    <w:p w14:paraId="32082D68">
      <w:pPr>
        <w:spacing w:line="520" w:lineRule="exact"/>
        <w:ind w:firstLine="622" w:firstLineChars="200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负责统筹安排项目计划及实施工作；</w:t>
      </w:r>
    </w:p>
    <w:p w14:paraId="467D1A6D">
      <w:pPr>
        <w:spacing w:line="520" w:lineRule="exact"/>
        <w:ind w:firstLine="622" w:firstLineChars="200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负责项目人员的日常管理工作；</w:t>
      </w:r>
    </w:p>
    <w:p w14:paraId="08D741BE">
      <w:pPr>
        <w:spacing w:line="520" w:lineRule="exact"/>
        <w:ind w:firstLine="622" w:firstLineChars="200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熟练掌握office办公软件和互联网的使用技巧；</w:t>
      </w:r>
    </w:p>
    <w:p w14:paraId="7853A138">
      <w:pPr>
        <w:spacing w:line="520" w:lineRule="exact"/>
        <w:ind w:firstLine="622" w:firstLineChars="200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（4）大专及以上学历。</w:t>
      </w:r>
    </w:p>
    <w:p w14:paraId="18875766">
      <w:pPr>
        <w:spacing w:line="520" w:lineRule="exact"/>
        <w:ind w:firstLine="622" w:firstLineChars="200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</w:p>
    <w:p w14:paraId="1D0E3848">
      <w:pPr>
        <w:spacing w:line="520" w:lineRule="exact"/>
        <w:ind w:firstLine="622" w:firstLineChars="200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</w:p>
    <w:p w14:paraId="4D3FE555">
      <w:pPr>
        <w:spacing w:line="520" w:lineRule="exact"/>
        <w:ind w:firstLine="622" w:firstLineChars="200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</w:p>
    <w:p w14:paraId="46816B51">
      <w:pPr>
        <w:spacing w:line="520" w:lineRule="exact"/>
        <w:ind w:firstLine="622" w:firstLineChars="200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</w:p>
    <w:p w14:paraId="684AD72D">
      <w:pPr>
        <w:spacing w:line="520" w:lineRule="exact"/>
        <w:ind w:firstLine="622" w:firstLineChars="200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</w:p>
    <w:p w14:paraId="4EFBF1A8">
      <w:pPr>
        <w:spacing w:line="520" w:lineRule="exact"/>
        <w:ind w:firstLine="622" w:firstLineChars="200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</w:p>
    <w:p w14:paraId="7D43404D">
      <w:pPr>
        <w:spacing w:line="520" w:lineRule="exact"/>
        <w:ind w:firstLine="622" w:firstLineChars="200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</w:p>
    <w:p w14:paraId="51C7D1BE">
      <w:pPr>
        <w:spacing w:line="520" w:lineRule="exact"/>
        <w:ind w:firstLine="622" w:firstLineChars="200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</w:p>
    <w:p w14:paraId="128359F9">
      <w:pPr>
        <w:spacing w:line="520" w:lineRule="exact"/>
        <w:ind w:firstLine="622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p w14:paraId="3DD91470">
      <w:pPr>
        <w:spacing w:line="520" w:lineRule="exact"/>
        <w:ind w:firstLine="622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p w14:paraId="06BCDD6D">
      <w:pPr>
        <w:spacing w:line="520" w:lineRule="exact"/>
        <w:ind w:firstLine="622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p w14:paraId="5E2F16DA">
      <w:pPr>
        <w:spacing w:line="520" w:lineRule="exact"/>
        <w:ind w:firstLine="622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p w14:paraId="6809563C">
      <w:pPr>
        <w:spacing w:line="520" w:lineRule="exact"/>
        <w:ind w:firstLine="622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p w14:paraId="450AC416">
      <w:pPr>
        <w:spacing w:line="520" w:lineRule="exact"/>
        <w:ind w:firstLine="622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p w14:paraId="6BA75035">
      <w:pPr>
        <w:spacing w:line="520" w:lineRule="exact"/>
        <w:ind w:firstLine="622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p w14:paraId="12FA1642">
      <w:pPr>
        <w:spacing w:line="520" w:lineRule="exact"/>
        <w:ind w:firstLine="622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p w14:paraId="701088E7">
      <w:pPr>
        <w:spacing w:line="520" w:lineRule="exact"/>
        <w:ind w:firstLine="622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p w14:paraId="0C6D23C0">
      <w:pPr>
        <w:spacing w:line="520" w:lineRule="exact"/>
        <w:ind w:firstLine="622" w:firstLineChars="200"/>
        <w:jc w:val="center"/>
        <w:rPr>
          <w:rFonts w:hint="eastAsia" w:ascii="仿宋_GB2312" w:eastAsia="仿宋_GB2312"/>
          <w:sz w:val="32"/>
          <w:szCs w:val="32"/>
          <w:lang w:eastAsia="zh-CN"/>
        </w:rPr>
      </w:pPr>
    </w:p>
    <w:sectPr>
      <w:pgSz w:w="11906" w:h="16838"/>
      <w:pgMar w:top="2098" w:right="1474" w:bottom="1985" w:left="1588" w:header="1985" w:footer="1559" w:gutter="0"/>
      <w:cols w:space="720" w:num="1"/>
      <w:docGrid w:type="linesAndChars" w:linePitch="28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hyphenationZone w:val="360"/>
  <w:drawingGridHorizontalSpacing w:val="201"/>
  <w:drawingGridVerticalSpacing w:val="28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F8B"/>
    <w:rsid w:val="000B163D"/>
    <w:rsid w:val="0015323F"/>
    <w:rsid w:val="001A2F47"/>
    <w:rsid w:val="00264290"/>
    <w:rsid w:val="0026450C"/>
    <w:rsid w:val="002F71F9"/>
    <w:rsid w:val="004A168C"/>
    <w:rsid w:val="004F51A7"/>
    <w:rsid w:val="0067015B"/>
    <w:rsid w:val="006B241E"/>
    <w:rsid w:val="00745A63"/>
    <w:rsid w:val="00B87C61"/>
    <w:rsid w:val="00BA0927"/>
    <w:rsid w:val="00DE0F8B"/>
    <w:rsid w:val="00E9351B"/>
    <w:rsid w:val="00E9367B"/>
    <w:rsid w:val="00F81302"/>
    <w:rsid w:val="0A487006"/>
    <w:rsid w:val="0B0C64AC"/>
    <w:rsid w:val="0B725E82"/>
    <w:rsid w:val="137B2A03"/>
    <w:rsid w:val="14F23814"/>
    <w:rsid w:val="211D7204"/>
    <w:rsid w:val="3C1671E1"/>
    <w:rsid w:val="3EBF599D"/>
    <w:rsid w:val="537A71B5"/>
    <w:rsid w:val="67364E85"/>
    <w:rsid w:val="67370065"/>
    <w:rsid w:val="6AFF5C1B"/>
    <w:rsid w:val="71A428DE"/>
    <w:rsid w:val="759A5F7F"/>
    <w:rsid w:val="772AACA6"/>
    <w:rsid w:val="7B5D713A"/>
    <w:rsid w:val="BBBD932E"/>
    <w:rsid w:val="F7FFE8E2"/>
    <w:rsid w:val="FBDFF9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table" w:styleId="4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985</Words>
  <Characters>1041</Characters>
  <Lines>17</Lines>
  <Paragraphs>4</Paragraphs>
  <TotalTime>2</TotalTime>
  <ScaleCrop>false</ScaleCrop>
  <LinksUpToDate>false</LinksUpToDate>
  <CharactersWithSpaces>1041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2025-07-30T10:41:00Z</dcterms:created>
  <dc:creator>xb21cn</dc:creator>
  <cp:lastModifiedBy>biu</cp:lastModifiedBy>
  <cp:lastPrinted>2025-09-24T04:11:00Z</cp:lastPrinted>
  <dcterms:modified xsi:type="dcterms:W3CDTF">2025-09-29T08:08:11Z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eyJoZGlkIjoiYjlhMzdhYjFlN2UzMzJmOTlmOTZiYTZkYmZhMGNjMjUiLCJ1c2VySWQiOiI5Mzc4NTU4OTIifQ==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201700EC062547F9BAF58100F4CE0C26_13</vt:lpwstr>
  </property>
</Properties>
</file>